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41" w:rsidRPr="00C72735" w:rsidRDefault="00A05941" w:rsidP="00C72735">
      <w:pPr>
        <w:autoSpaceDE w:val="0"/>
        <w:autoSpaceDN w:val="0"/>
        <w:adjustRightInd w:val="0"/>
        <w:snapToGrid w:val="0"/>
        <w:spacing w:line="360" w:lineRule="auto"/>
        <w:jc w:val="left"/>
        <w:rPr>
          <w:rFonts w:ascii="黑体" w:eastAsia="黑体" w:hAnsi="黑体" w:cs="黑体" w:hint="eastAsia"/>
          <w:color w:val="141414"/>
          <w:kern w:val="0"/>
          <w:sz w:val="32"/>
          <w:szCs w:val="32"/>
        </w:rPr>
      </w:pPr>
      <w:r w:rsidRPr="00C72735">
        <w:rPr>
          <w:rFonts w:ascii="黑体" w:eastAsia="黑体" w:hAnsi="黑体" w:cs="黑体" w:hint="eastAsia"/>
          <w:color w:val="141414"/>
          <w:kern w:val="0"/>
          <w:sz w:val="32"/>
          <w:szCs w:val="32"/>
        </w:rPr>
        <w:t>附件2：</w:t>
      </w:r>
    </w:p>
    <w:p w:rsidR="00A05941" w:rsidRPr="00BD4119" w:rsidRDefault="00A05941" w:rsidP="00BD4119">
      <w:pPr>
        <w:autoSpaceDE w:val="0"/>
        <w:autoSpaceDN w:val="0"/>
        <w:adjustRightInd w:val="0"/>
        <w:snapToGrid w:val="0"/>
        <w:spacing w:line="360" w:lineRule="auto"/>
        <w:jc w:val="center"/>
        <w:rPr>
          <w:rFonts w:ascii="黑体" w:eastAsia="黑体" w:hAnsi="黑体" w:cs="宋体" w:hint="eastAsia"/>
          <w:color w:val="141414"/>
          <w:kern w:val="0"/>
          <w:sz w:val="44"/>
          <w:szCs w:val="44"/>
        </w:rPr>
      </w:pPr>
      <w:r w:rsidRPr="00BD4119">
        <w:rPr>
          <w:rFonts w:ascii="黑体" w:eastAsia="黑体" w:hAnsi="黑体" w:cs="宋体" w:hint="eastAsia"/>
          <w:color w:val="141414"/>
          <w:kern w:val="0"/>
          <w:sz w:val="44"/>
          <w:szCs w:val="44"/>
        </w:rPr>
        <w:t>吴福民副市长在全市重点时段重点领域</w:t>
      </w:r>
    </w:p>
    <w:p w:rsidR="00A05941" w:rsidRPr="00A05941" w:rsidRDefault="00A05941" w:rsidP="00BD4119">
      <w:pPr>
        <w:autoSpaceDE w:val="0"/>
        <w:autoSpaceDN w:val="0"/>
        <w:adjustRightInd w:val="0"/>
        <w:snapToGrid w:val="0"/>
        <w:spacing w:line="360" w:lineRule="auto"/>
        <w:jc w:val="center"/>
        <w:rPr>
          <w:rFonts w:ascii="仿宋_GB2312" w:eastAsia="仿宋_GB2312" w:hAnsi="Arial" w:cs="宋体" w:hint="eastAsia"/>
          <w:color w:val="141414"/>
          <w:kern w:val="0"/>
          <w:sz w:val="32"/>
          <w:szCs w:val="32"/>
        </w:rPr>
      </w:pPr>
      <w:r w:rsidRPr="00BD4119">
        <w:rPr>
          <w:rFonts w:ascii="黑体" w:eastAsia="黑体" w:hAnsi="黑体" w:cs="宋体" w:hint="eastAsia"/>
          <w:color w:val="141414"/>
          <w:kern w:val="0"/>
          <w:sz w:val="44"/>
          <w:szCs w:val="44"/>
        </w:rPr>
        <w:t>安全生产工作会议上的讲话</w:t>
      </w:r>
    </w:p>
    <w:p w:rsidR="00A05941" w:rsidRPr="00A05941" w:rsidRDefault="00A05941" w:rsidP="00BD4119">
      <w:pPr>
        <w:autoSpaceDE w:val="0"/>
        <w:autoSpaceDN w:val="0"/>
        <w:adjustRightInd w:val="0"/>
        <w:snapToGrid w:val="0"/>
        <w:spacing w:line="360" w:lineRule="auto"/>
        <w:jc w:val="center"/>
        <w:rPr>
          <w:rFonts w:ascii="仿宋_GB2312" w:eastAsia="仿宋_GB2312" w:hAnsi="Arial" w:cs="FangSong" w:hint="eastAsia"/>
          <w:color w:val="141414"/>
          <w:kern w:val="0"/>
          <w:sz w:val="32"/>
          <w:szCs w:val="32"/>
        </w:rPr>
      </w:pPr>
      <w:r w:rsidRPr="00A05941">
        <w:rPr>
          <w:rFonts w:ascii="仿宋_GB2312" w:eastAsia="仿宋_GB2312" w:hAnsi="Arial" w:cs="FangSong" w:hint="eastAsia"/>
          <w:color w:val="141414"/>
          <w:kern w:val="0"/>
          <w:sz w:val="32"/>
          <w:szCs w:val="32"/>
        </w:rPr>
        <w:t>（2021 年10 月17 日）</w:t>
      </w:r>
    </w:p>
    <w:p w:rsidR="00A05941" w:rsidRPr="00A05941" w:rsidRDefault="00A05941" w:rsidP="00BD4119">
      <w:pPr>
        <w:autoSpaceDE w:val="0"/>
        <w:autoSpaceDN w:val="0"/>
        <w:adjustRightInd w:val="0"/>
        <w:snapToGrid w:val="0"/>
        <w:spacing w:line="360" w:lineRule="auto"/>
        <w:jc w:val="center"/>
        <w:rPr>
          <w:rFonts w:ascii="仿宋_GB2312" w:eastAsia="仿宋_GB2312" w:hAnsi="Arial" w:cs="FangSong" w:hint="eastAsia"/>
          <w:color w:val="141414"/>
          <w:kern w:val="0"/>
          <w:sz w:val="32"/>
          <w:szCs w:val="32"/>
        </w:rPr>
      </w:pPr>
      <w:r w:rsidRPr="00A05941">
        <w:rPr>
          <w:rFonts w:ascii="仿宋_GB2312" w:eastAsia="仿宋_GB2312" w:hAnsi="Arial" w:cs="FangSong" w:hint="eastAsia"/>
          <w:color w:val="141414"/>
          <w:kern w:val="0"/>
          <w:sz w:val="32"/>
          <w:szCs w:val="32"/>
        </w:rPr>
        <w:t>（根据录音整理）</w:t>
      </w:r>
    </w:p>
    <w:p w:rsidR="00BD4119" w:rsidRDefault="00BD4119" w:rsidP="00A05941">
      <w:pPr>
        <w:autoSpaceDE w:val="0"/>
        <w:autoSpaceDN w:val="0"/>
        <w:adjustRightInd w:val="0"/>
        <w:snapToGrid w:val="0"/>
        <w:spacing w:line="360" w:lineRule="auto"/>
        <w:ind w:firstLineChars="200" w:firstLine="640"/>
        <w:jc w:val="left"/>
        <w:rPr>
          <w:rFonts w:ascii="仿宋_GB2312" w:eastAsia="仿宋_GB2312" w:hAnsi="Arial" w:cs="仿宋_GB2312" w:hint="eastAsia"/>
          <w:color w:val="141414"/>
          <w:kern w:val="0"/>
          <w:sz w:val="32"/>
          <w:szCs w:val="32"/>
        </w:rPr>
      </w:pPr>
    </w:p>
    <w:p w:rsidR="00A05941" w:rsidRP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仿宋_GB2312" w:hint="eastAsia"/>
          <w:color w:val="141414"/>
          <w:kern w:val="0"/>
          <w:sz w:val="32"/>
          <w:szCs w:val="32"/>
        </w:rPr>
      </w:pPr>
      <w:r w:rsidRPr="00A05941">
        <w:rPr>
          <w:rFonts w:ascii="仿宋_GB2312" w:eastAsia="仿宋_GB2312" w:hAnsi="Arial" w:cs="仿宋_GB2312" w:hint="eastAsia"/>
          <w:color w:val="141414"/>
          <w:kern w:val="0"/>
          <w:sz w:val="32"/>
          <w:szCs w:val="32"/>
        </w:rPr>
        <w:t>首先，传达徐立毅书记在全市乡镇书记交流会上安全生产要求和侯红市长在检查双创周活动时安全生产要求。</w:t>
      </w:r>
    </w:p>
    <w:p w:rsidR="00A05941" w:rsidRPr="00A05941" w:rsidRDefault="00A05941" w:rsidP="00BD4119">
      <w:pPr>
        <w:autoSpaceDE w:val="0"/>
        <w:autoSpaceDN w:val="0"/>
        <w:adjustRightInd w:val="0"/>
        <w:snapToGrid w:val="0"/>
        <w:spacing w:line="360" w:lineRule="auto"/>
        <w:ind w:firstLineChars="200" w:firstLine="643"/>
        <w:jc w:val="left"/>
        <w:rPr>
          <w:rFonts w:ascii="仿宋_GB2312" w:eastAsia="仿宋_GB2312" w:hAnsi="Arial" w:cs="仿宋_GB2312" w:hint="eastAsia"/>
          <w:color w:val="141414"/>
          <w:kern w:val="0"/>
          <w:sz w:val="32"/>
          <w:szCs w:val="32"/>
        </w:rPr>
      </w:pPr>
      <w:r w:rsidRPr="00BD4119">
        <w:rPr>
          <w:rFonts w:ascii="仿宋_GB2312" w:eastAsia="仿宋_GB2312" w:hAnsi="Arial" w:cs="仿宋_GB2312" w:hint="eastAsia"/>
          <w:b/>
          <w:color w:val="141414"/>
          <w:kern w:val="0"/>
          <w:sz w:val="32"/>
          <w:szCs w:val="32"/>
        </w:rPr>
        <w:t>徐书记：</w:t>
      </w:r>
      <w:r w:rsidRPr="00A05941">
        <w:rPr>
          <w:rFonts w:ascii="仿宋_GB2312" w:eastAsia="仿宋_GB2312" w:hAnsi="Arial" w:cs="仿宋_GB2312" w:hint="eastAsia"/>
          <w:color w:val="141414"/>
          <w:kern w:val="0"/>
          <w:sz w:val="32"/>
          <w:szCs w:val="32"/>
        </w:rPr>
        <w:t>安全是基层基础工作的基本要求，要深刻理解以人民安全为宗旨的总体国家安全观，把人民至上，生命至上作为抓好各项工作的逻辑起点。要清醒认识维护人民安全是国之大者，是本质本责，是做好各项工作的前提基础。重点强调三个字，第一要突出“早”字，增强前瞻性。坚持把安全稳定、风险评估作为定</w:t>
      </w:r>
      <w:proofErr w:type="gramStart"/>
      <w:r w:rsidRPr="00A05941">
        <w:rPr>
          <w:rFonts w:ascii="仿宋_GB2312" w:eastAsia="仿宋_GB2312" w:hAnsi="Arial" w:cs="仿宋_GB2312" w:hint="eastAsia"/>
          <w:color w:val="141414"/>
          <w:kern w:val="0"/>
          <w:sz w:val="32"/>
          <w:szCs w:val="32"/>
        </w:rPr>
        <w:t>决策办</w:t>
      </w:r>
      <w:proofErr w:type="gramEnd"/>
      <w:r w:rsidRPr="00A05941">
        <w:rPr>
          <w:rFonts w:ascii="仿宋_GB2312" w:eastAsia="仿宋_GB2312" w:hAnsi="Arial" w:cs="仿宋_GB2312" w:hint="eastAsia"/>
          <w:color w:val="141414"/>
          <w:kern w:val="0"/>
          <w:sz w:val="32"/>
          <w:szCs w:val="32"/>
        </w:rPr>
        <w:t>事情的前置程序、刚性门槛，坚持关口前移，工作下沉，对风险隐患常排查、常研判、常总结，定期分析，及早予以消除。第二要突出“防”字，增强主动性。完善智能化监控监测和预警响应体系，加强宣传，提高群众的防范能力，用法律规则规范社会秩序、生产秩序和生活秩序。第三是突出“快”字，增强实效性。完善应急预案，加强经济组织体系建设，提高应急能力水平。要突出重点，扎实做好当前安全稳定工作。要以“零”事故为目标，抓好公共安全，持续做好防灾减灾、安全生产、交通</w:t>
      </w:r>
      <w:r w:rsidRPr="00A05941">
        <w:rPr>
          <w:rFonts w:ascii="仿宋_GB2312" w:eastAsia="仿宋_GB2312" w:hAnsi="Arial" w:cs="仿宋_GB2312" w:hint="eastAsia"/>
          <w:color w:val="141414"/>
          <w:kern w:val="0"/>
          <w:sz w:val="32"/>
          <w:szCs w:val="32"/>
        </w:rPr>
        <w:lastRenderedPageBreak/>
        <w:t>安全管理等工作，守好金标准。第二要以“零”案件为目标，抓好社会治安综合治理。第三是要以“零”上访为目标，抓好信访稳定工作。</w:t>
      </w:r>
    </w:p>
    <w:p w:rsidR="00A05941" w:rsidRPr="00A05941" w:rsidRDefault="00A05941" w:rsidP="00BD4119">
      <w:pPr>
        <w:autoSpaceDE w:val="0"/>
        <w:autoSpaceDN w:val="0"/>
        <w:adjustRightInd w:val="0"/>
        <w:snapToGrid w:val="0"/>
        <w:spacing w:line="360" w:lineRule="auto"/>
        <w:ind w:firstLineChars="200" w:firstLine="643"/>
        <w:jc w:val="left"/>
        <w:rPr>
          <w:rFonts w:ascii="仿宋_GB2312" w:eastAsia="仿宋_GB2312" w:hAnsi="Arial" w:cs="仿宋_GB2312" w:hint="eastAsia"/>
          <w:color w:val="141414"/>
          <w:kern w:val="0"/>
          <w:sz w:val="32"/>
          <w:szCs w:val="32"/>
        </w:rPr>
      </w:pPr>
      <w:r w:rsidRPr="00BD4119">
        <w:rPr>
          <w:rFonts w:ascii="仿宋_GB2312" w:eastAsia="仿宋_GB2312" w:hAnsi="Arial" w:cs="仿宋_GB2312" w:hint="eastAsia"/>
          <w:b/>
          <w:color w:val="141414"/>
          <w:kern w:val="0"/>
          <w:sz w:val="32"/>
          <w:szCs w:val="32"/>
        </w:rPr>
        <w:t>侯市长：</w:t>
      </w:r>
      <w:r w:rsidRPr="00A05941">
        <w:rPr>
          <w:rFonts w:ascii="仿宋_GB2312" w:eastAsia="仿宋_GB2312" w:hAnsi="Arial" w:cs="仿宋_GB2312" w:hint="eastAsia"/>
          <w:color w:val="141414"/>
          <w:kern w:val="0"/>
          <w:sz w:val="32"/>
          <w:szCs w:val="32"/>
        </w:rPr>
        <w:t>一是高度警惕煤矿复工复产中的安全生产，对家已经复产的和近期准备复产的15 家煤矿，主管部门要加强安全指导服务，严格落实煤矿安全包保责任制，驻矿人员要在岗在位，推动安全保护。二是强化</w:t>
      </w:r>
      <w:proofErr w:type="gramStart"/>
      <w:r w:rsidRPr="00A05941">
        <w:rPr>
          <w:rFonts w:ascii="仿宋_GB2312" w:eastAsia="仿宋_GB2312" w:hAnsi="Arial" w:cs="仿宋_GB2312" w:hint="eastAsia"/>
          <w:color w:val="141414"/>
          <w:kern w:val="0"/>
          <w:sz w:val="32"/>
          <w:szCs w:val="32"/>
        </w:rPr>
        <w:t>危化品</w:t>
      </w:r>
      <w:proofErr w:type="gramEnd"/>
      <w:r w:rsidRPr="00A05941">
        <w:rPr>
          <w:rFonts w:ascii="仿宋_GB2312" w:eastAsia="仿宋_GB2312" w:hAnsi="Arial" w:cs="仿宋_GB2312" w:hint="eastAsia"/>
          <w:color w:val="141414"/>
          <w:kern w:val="0"/>
          <w:sz w:val="32"/>
          <w:szCs w:val="32"/>
        </w:rPr>
        <w:t>安全生产，指导</w:t>
      </w:r>
      <w:proofErr w:type="gramStart"/>
      <w:r w:rsidRPr="00A05941">
        <w:rPr>
          <w:rFonts w:ascii="仿宋_GB2312" w:eastAsia="仿宋_GB2312" w:hAnsi="Arial" w:cs="仿宋_GB2312" w:hint="eastAsia"/>
          <w:color w:val="141414"/>
          <w:kern w:val="0"/>
          <w:sz w:val="32"/>
          <w:szCs w:val="32"/>
        </w:rPr>
        <w:t>危化品企业</w:t>
      </w:r>
      <w:proofErr w:type="gramEnd"/>
      <w:r w:rsidRPr="00A05941">
        <w:rPr>
          <w:rFonts w:ascii="仿宋_GB2312" w:eastAsia="仿宋_GB2312" w:hAnsi="Arial" w:cs="仿宋_GB2312" w:hint="eastAsia"/>
          <w:color w:val="141414"/>
          <w:kern w:val="0"/>
          <w:sz w:val="32"/>
          <w:szCs w:val="32"/>
        </w:rPr>
        <w:t>加强重大危险源排查，加快大中型各类罐区生产安全专项整治，压实企业法人和一线岗位安全责任，抓</w:t>
      </w:r>
      <w:proofErr w:type="gramStart"/>
      <w:r w:rsidRPr="00A05941">
        <w:rPr>
          <w:rFonts w:ascii="仿宋_GB2312" w:eastAsia="仿宋_GB2312" w:hAnsi="Arial" w:cs="仿宋_GB2312" w:hint="eastAsia"/>
          <w:color w:val="141414"/>
          <w:kern w:val="0"/>
          <w:sz w:val="32"/>
          <w:szCs w:val="32"/>
        </w:rPr>
        <w:t>实生产</w:t>
      </w:r>
      <w:proofErr w:type="gramEnd"/>
      <w:r w:rsidRPr="00A05941">
        <w:rPr>
          <w:rFonts w:ascii="仿宋_GB2312" w:eastAsia="仿宋_GB2312" w:hAnsi="Arial" w:cs="仿宋_GB2312" w:hint="eastAsia"/>
          <w:color w:val="141414"/>
          <w:kern w:val="0"/>
          <w:sz w:val="32"/>
          <w:szCs w:val="32"/>
        </w:rPr>
        <w:t>运输全过程全链条安全监管，严防重特大事故发生。三是深刻汲取石家庄通勤班车涉水倾覆事故的教训，交通运输行业要开展专项整治，强化道路交通安全，坚决</w:t>
      </w:r>
      <w:proofErr w:type="gramStart"/>
      <w:r w:rsidRPr="00A05941">
        <w:rPr>
          <w:rFonts w:ascii="仿宋_GB2312" w:eastAsia="仿宋_GB2312" w:hAnsi="Arial" w:cs="仿宋_GB2312" w:hint="eastAsia"/>
          <w:color w:val="141414"/>
          <w:kern w:val="0"/>
          <w:sz w:val="32"/>
          <w:szCs w:val="32"/>
        </w:rPr>
        <w:t>防范因</w:t>
      </w:r>
      <w:proofErr w:type="gramEnd"/>
      <w:r w:rsidRPr="00A05941">
        <w:rPr>
          <w:rFonts w:ascii="仿宋_GB2312" w:eastAsia="仿宋_GB2312" w:hAnsi="Arial" w:cs="仿宋_GB2312" w:hint="eastAsia"/>
          <w:color w:val="141414"/>
          <w:kern w:val="0"/>
          <w:sz w:val="32"/>
          <w:szCs w:val="32"/>
        </w:rPr>
        <w:t>自然灾害引发的安全生产事故。四是</w:t>
      </w:r>
      <w:proofErr w:type="gramStart"/>
      <w:r w:rsidRPr="00A05941">
        <w:rPr>
          <w:rFonts w:ascii="仿宋_GB2312" w:eastAsia="仿宋_GB2312" w:hAnsi="Arial" w:cs="仿宋_GB2312" w:hint="eastAsia"/>
          <w:color w:val="141414"/>
          <w:kern w:val="0"/>
          <w:sz w:val="32"/>
          <w:szCs w:val="32"/>
        </w:rPr>
        <w:t>持续抓好</w:t>
      </w:r>
      <w:proofErr w:type="gramEnd"/>
      <w:r w:rsidRPr="00A05941">
        <w:rPr>
          <w:rFonts w:ascii="仿宋_GB2312" w:eastAsia="仿宋_GB2312" w:hAnsi="Arial" w:cs="仿宋_GB2312" w:hint="eastAsia"/>
          <w:color w:val="141414"/>
          <w:kern w:val="0"/>
          <w:sz w:val="32"/>
          <w:szCs w:val="32"/>
        </w:rPr>
        <w:t>消防安全、九小场所、沿街门店、重点行业领域、高层建筑、彩钢瓦房、电动车等专项整治，对高层建筑大型综合体等重点领域全面排查，不留死角，不留盲区，高度关注“飞线”充电、电动车上楼，占用堵塞消防通道等引发的</w:t>
      </w:r>
      <w:proofErr w:type="gramStart"/>
      <w:r w:rsidRPr="00A05941">
        <w:rPr>
          <w:rFonts w:ascii="仿宋_GB2312" w:eastAsia="仿宋_GB2312" w:hAnsi="Arial" w:cs="仿宋_GB2312" w:hint="eastAsia"/>
          <w:color w:val="141414"/>
          <w:kern w:val="0"/>
          <w:sz w:val="32"/>
          <w:szCs w:val="32"/>
        </w:rPr>
        <w:t>社区消防</w:t>
      </w:r>
      <w:proofErr w:type="gramEnd"/>
      <w:r w:rsidRPr="00A05941">
        <w:rPr>
          <w:rFonts w:ascii="仿宋_GB2312" w:eastAsia="仿宋_GB2312" w:hAnsi="Arial" w:cs="仿宋_GB2312" w:hint="eastAsia"/>
          <w:color w:val="141414"/>
          <w:kern w:val="0"/>
          <w:sz w:val="32"/>
          <w:szCs w:val="32"/>
        </w:rPr>
        <w:t>安全，下大力气从根源上解决问题。五是做好寒潮大风天气防范，及时发布信息和气象提醒，重点做好建筑施工领域的防风防冻、防高空坠落，加强施工作业安全的安全检查巡查，视情况停止施工，确保万无一失。强化高速公路、铁路沿线等区域安全防范工作，避免公路、铁路中断这些情况发生，切实做好农业生产指导</w:t>
      </w:r>
      <w:r w:rsidRPr="00A05941">
        <w:rPr>
          <w:rFonts w:ascii="仿宋_GB2312" w:eastAsia="仿宋_GB2312" w:hAnsi="Arial" w:cs="仿宋_GB2312" w:hint="eastAsia"/>
          <w:color w:val="141414"/>
          <w:kern w:val="0"/>
          <w:sz w:val="32"/>
          <w:szCs w:val="32"/>
        </w:rPr>
        <w:lastRenderedPageBreak/>
        <w:t>的防灾工作。侯市长特别强调，各级各部门必须坚持常抓不懈，围绕安全生产三年整治行动，加大督促指导力度，加大行政执法检查力度，加强事故警示教育，推动重点领域风险有效化解，促进全市整体安全稳定。</w:t>
      </w:r>
    </w:p>
    <w:p w:rsidR="00A05941" w:rsidRP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仿宋_GB2312" w:hint="eastAsia"/>
          <w:color w:val="141414"/>
          <w:kern w:val="0"/>
          <w:sz w:val="32"/>
          <w:szCs w:val="32"/>
        </w:rPr>
      </w:pPr>
      <w:r w:rsidRPr="00A05941">
        <w:rPr>
          <w:rFonts w:ascii="仿宋_GB2312" w:eastAsia="仿宋_GB2312" w:hAnsi="Arial" w:cs="仿宋_GB2312" w:hint="eastAsia"/>
          <w:color w:val="141414"/>
          <w:kern w:val="0"/>
          <w:sz w:val="32"/>
          <w:szCs w:val="32"/>
        </w:rPr>
        <w:t>徐书记、侯市长提出的要求，请与会同志向书记、县市（区）长报告，抓好落实。</w:t>
      </w:r>
    </w:p>
    <w:p w:rsidR="00A05941" w:rsidRP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仿宋_GB2312" w:hint="eastAsia"/>
          <w:color w:val="141414"/>
          <w:kern w:val="0"/>
          <w:sz w:val="32"/>
          <w:szCs w:val="32"/>
        </w:rPr>
      </w:pPr>
      <w:r w:rsidRPr="00A05941">
        <w:rPr>
          <w:rFonts w:ascii="仿宋_GB2312" w:eastAsia="仿宋_GB2312" w:hAnsi="Arial" w:cs="仿宋_GB2312" w:hint="eastAsia"/>
          <w:color w:val="141414"/>
          <w:kern w:val="0"/>
          <w:sz w:val="32"/>
          <w:szCs w:val="32"/>
        </w:rPr>
        <w:t>关于重点时段重点领域安全生产工作，结合落实两位领导的要求，强调几点：</w:t>
      </w:r>
    </w:p>
    <w:p w:rsidR="00A05941" w:rsidRPr="00BD4119" w:rsidRDefault="00A05941" w:rsidP="00A05941">
      <w:pPr>
        <w:autoSpaceDE w:val="0"/>
        <w:autoSpaceDN w:val="0"/>
        <w:adjustRightInd w:val="0"/>
        <w:snapToGrid w:val="0"/>
        <w:spacing w:line="360" w:lineRule="auto"/>
        <w:ind w:firstLineChars="200" w:firstLine="640"/>
        <w:jc w:val="left"/>
        <w:rPr>
          <w:rFonts w:ascii="黑体" w:eastAsia="黑体" w:hAnsi="黑体" w:cs="黑体" w:hint="eastAsia"/>
          <w:color w:val="141414"/>
          <w:kern w:val="0"/>
          <w:sz w:val="32"/>
          <w:szCs w:val="32"/>
        </w:rPr>
      </w:pPr>
      <w:r w:rsidRPr="00BD4119">
        <w:rPr>
          <w:rFonts w:ascii="黑体" w:eastAsia="黑体" w:hAnsi="黑体" w:cs="黑体" w:hint="eastAsia"/>
          <w:color w:val="141414"/>
          <w:kern w:val="0"/>
          <w:sz w:val="32"/>
          <w:szCs w:val="32"/>
        </w:rPr>
        <w:t>一、要提高思想认识，强化政治担当</w:t>
      </w:r>
    </w:p>
    <w:p w:rsidR="00A05941" w:rsidRP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FangSong" w:hint="eastAsia"/>
          <w:color w:val="141414"/>
          <w:kern w:val="0"/>
          <w:sz w:val="32"/>
          <w:szCs w:val="32"/>
        </w:rPr>
      </w:pPr>
      <w:r w:rsidRPr="00A05941">
        <w:rPr>
          <w:rFonts w:ascii="仿宋_GB2312" w:eastAsia="仿宋_GB2312" w:hAnsi="Arial" w:cs="FangSong" w:hint="eastAsia"/>
          <w:color w:val="141414"/>
          <w:kern w:val="0"/>
          <w:sz w:val="32"/>
          <w:szCs w:val="32"/>
        </w:rPr>
        <w:t>这个刚才周省长都提到了，非常具体，不再赘述，大家抓好落实。</w:t>
      </w:r>
    </w:p>
    <w:p w:rsidR="00A05941" w:rsidRPr="00BD4119" w:rsidRDefault="00A05941" w:rsidP="00A05941">
      <w:pPr>
        <w:autoSpaceDE w:val="0"/>
        <w:autoSpaceDN w:val="0"/>
        <w:adjustRightInd w:val="0"/>
        <w:snapToGrid w:val="0"/>
        <w:spacing w:line="360" w:lineRule="auto"/>
        <w:ind w:firstLineChars="200" w:firstLine="640"/>
        <w:jc w:val="left"/>
        <w:rPr>
          <w:rFonts w:ascii="黑体" w:eastAsia="黑体" w:hAnsi="黑体" w:cs="黑体" w:hint="eastAsia"/>
          <w:color w:val="141414"/>
          <w:kern w:val="0"/>
          <w:sz w:val="32"/>
          <w:szCs w:val="32"/>
        </w:rPr>
      </w:pPr>
      <w:r w:rsidRPr="00BD4119">
        <w:rPr>
          <w:rFonts w:ascii="黑体" w:eastAsia="黑体" w:hAnsi="黑体" w:cs="黑体" w:hint="eastAsia"/>
          <w:color w:val="141414"/>
          <w:kern w:val="0"/>
          <w:sz w:val="32"/>
          <w:szCs w:val="32"/>
        </w:rPr>
        <w:t>二、要精准排查隐患，强化风险防控</w:t>
      </w:r>
    </w:p>
    <w:p w:rsidR="00A05941" w:rsidRP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FangSong" w:hint="eastAsia"/>
          <w:color w:val="141414"/>
          <w:kern w:val="0"/>
          <w:sz w:val="32"/>
          <w:szCs w:val="32"/>
        </w:rPr>
      </w:pPr>
      <w:r w:rsidRPr="00A05941">
        <w:rPr>
          <w:rFonts w:ascii="仿宋_GB2312" w:eastAsia="仿宋_GB2312" w:hAnsi="Arial" w:cs="FangSong" w:hint="eastAsia"/>
          <w:color w:val="141414"/>
          <w:kern w:val="0"/>
          <w:sz w:val="32"/>
          <w:szCs w:val="32"/>
        </w:rPr>
        <w:t>刚才任局长通报，县市区对风险排查不出来，但是我们的问题在出，特别是道路交通、火灾，这些隐患还不同程度的存在，还比较多，老出问题，这是一个很大的问题。这说明我们的安全生产工作的质量不高，底子不牢，表面上看是排查不深入，今天周省长强调讲了4 点，重点强调的就是对隐患要彻底排查，对隐患要彻底整治。我们在隐患排查上，还存在形式主义的问题，还存在侥幸麻痹心理，不愿下大力气排查，在这些问题上，我们要真正抓住隐患和薄弱环节，抓住关键要害，采取精准措施，解决问题。要突出重点时段安全生产工作特点，精准</w:t>
      </w:r>
      <w:proofErr w:type="gramStart"/>
      <w:r w:rsidRPr="00A05941">
        <w:rPr>
          <w:rFonts w:ascii="仿宋_GB2312" w:eastAsia="仿宋_GB2312" w:hAnsi="Arial" w:cs="FangSong" w:hint="eastAsia"/>
          <w:color w:val="141414"/>
          <w:kern w:val="0"/>
          <w:sz w:val="32"/>
          <w:szCs w:val="32"/>
        </w:rPr>
        <w:t>研</w:t>
      </w:r>
      <w:proofErr w:type="gramEnd"/>
      <w:r w:rsidRPr="00A05941">
        <w:rPr>
          <w:rFonts w:ascii="仿宋_GB2312" w:eastAsia="仿宋_GB2312" w:hAnsi="Arial" w:cs="FangSong" w:hint="eastAsia"/>
          <w:color w:val="141414"/>
          <w:kern w:val="0"/>
          <w:sz w:val="32"/>
          <w:szCs w:val="32"/>
        </w:rPr>
        <w:t>判，深入排查风险，突出重点单</w:t>
      </w:r>
      <w:r w:rsidRPr="00A05941">
        <w:rPr>
          <w:rFonts w:ascii="仿宋_GB2312" w:eastAsia="仿宋_GB2312" w:hAnsi="Arial" w:cs="FangSong" w:hint="eastAsia"/>
          <w:color w:val="141414"/>
          <w:kern w:val="0"/>
          <w:sz w:val="32"/>
          <w:szCs w:val="32"/>
        </w:rPr>
        <w:lastRenderedPageBreak/>
        <w:t>位、重点部位，落实力量，重点督导、重点监管、重点防控，特别是重大风险，一定要把责任压实压紧压到位。</w:t>
      </w:r>
    </w:p>
    <w:p w:rsidR="00A05941" w:rsidRP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FangSong" w:hint="eastAsia"/>
          <w:color w:val="141414"/>
          <w:kern w:val="0"/>
          <w:sz w:val="32"/>
          <w:szCs w:val="32"/>
        </w:rPr>
      </w:pPr>
      <w:r w:rsidRPr="00A05941">
        <w:rPr>
          <w:rFonts w:ascii="仿宋_GB2312" w:eastAsia="仿宋_GB2312" w:hAnsi="Arial" w:cs="FangSong" w:hint="eastAsia"/>
          <w:color w:val="141414"/>
          <w:kern w:val="0"/>
          <w:sz w:val="32"/>
          <w:szCs w:val="32"/>
        </w:rPr>
        <w:t>同时，我们要对已经出现的事故（河北的、陕西的、江苏的、台湾的、周边的），汲取教训，一地有隐患，全市受警示。各个县市（区）要按照周省长的要求，按照书记市长的要求，对安全隐患深入研究，积极督办，确保整改到位。要督促所有的企业，法人、股东担负起第一责任人的责任，落实好分级管控和研发开发，及时整改。</w:t>
      </w:r>
    </w:p>
    <w:p w:rsidR="00A05941" w:rsidRPr="00BD4119" w:rsidRDefault="00A05941" w:rsidP="00A05941">
      <w:pPr>
        <w:autoSpaceDE w:val="0"/>
        <w:autoSpaceDN w:val="0"/>
        <w:adjustRightInd w:val="0"/>
        <w:snapToGrid w:val="0"/>
        <w:spacing w:line="360" w:lineRule="auto"/>
        <w:ind w:firstLineChars="200" w:firstLine="640"/>
        <w:jc w:val="left"/>
        <w:rPr>
          <w:rFonts w:ascii="黑体" w:eastAsia="黑体" w:hAnsi="黑体" w:cs="黑体" w:hint="eastAsia"/>
          <w:color w:val="141414"/>
          <w:kern w:val="0"/>
          <w:sz w:val="32"/>
          <w:szCs w:val="32"/>
        </w:rPr>
      </w:pPr>
      <w:r w:rsidRPr="00BD4119">
        <w:rPr>
          <w:rFonts w:ascii="黑体" w:eastAsia="黑体" w:hAnsi="黑体" w:cs="黑体" w:hint="eastAsia"/>
          <w:color w:val="141414"/>
          <w:kern w:val="0"/>
          <w:sz w:val="32"/>
          <w:szCs w:val="32"/>
        </w:rPr>
        <w:t>三、要突出重点领域，强化安全监管</w:t>
      </w:r>
    </w:p>
    <w:p w:rsidR="00A05941" w:rsidRP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仿宋_GB2312" w:hint="eastAsia"/>
          <w:color w:val="141414"/>
          <w:kern w:val="0"/>
          <w:sz w:val="32"/>
          <w:szCs w:val="32"/>
        </w:rPr>
      </w:pPr>
      <w:r w:rsidRPr="00A05941">
        <w:rPr>
          <w:rFonts w:ascii="仿宋_GB2312" w:eastAsia="仿宋_GB2312" w:hAnsi="Arial" w:cs="FangSong" w:hint="eastAsia"/>
          <w:color w:val="141414"/>
          <w:kern w:val="0"/>
          <w:sz w:val="32"/>
          <w:szCs w:val="32"/>
        </w:rPr>
        <w:t>道路</w:t>
      </w:r>
      <w:r w:rsidRPr="00A05941">
        <w:rPr>
          <w:rFonts w:ascii="仿宋_GB2312" w:eastAsia="仿宋_GB2312" w:hAnsi="Arial" w:cs="仿宋_GB2312" w:hint="eastAsia"/>
          <w:color w:val="141414"/>
          <w:kern w:val="0"/>
          <w:sz w:val="32"/>
          <w:szCs w:val="32"/>
        </w:rPr>
        <w:t>交通：要加快水毁道路除险加固，尽快排查整治道路隐患，确保安全畅通。要深刻汲取近年来大客车侧翻事故教训，扎实开展公路违法超员和违法载人治理百日行动，不允许再出现这类事故。危险化学品：强化</w:t>
      </w:r>
      <w:proofErr w:type="gramStart"/>
      <w:r w:rsidRPr="00A05941">
        <w:rPr>
          <w:rFonts w:ascii="仿宋_GB2312" w:eastAsia="仿宋_GB2312" w:hAnsi="Arial" w:cs="仿宋_GB2312" w:hint="eastAsia"/>
          <w:color w:val="141414"/>
          <w:kern w:val="0"/>
          <w:sz w:val="32"/>
          <w:szCs w:val="32"/>
        </w:rPr>
        <w:t>危化品全</w:t>
      </w:r>
      <w:proofErr w:type="gramEnd"/>
      <w:r w:rsidRPr="00A05941">
        <w:rPr>
          <w:rFonts w:ascii="仿宋_GB2312" w:eastAsia="仿宋_GB2312" w:hAnsi="Arial" w:cs="仿宋_GB2312" w:hint="eastAsia"/>
          <w:color w:val="141414"/>
          <w:kern w:val="0"/>
          <w:sz w:val="32"/>
          <w:szCs w:val="32"/>
        </w:rPr>
        <w:t>链条管控，保持严格执法高压态势。建筑施工：要严格资质管理，加强建筑市场整治，标本兼治消除隐患。要盯紧改扩建、有限空间施工、燃气管道，深化安全治理整顿。消防：九小场所问题、高层建筑问题、</w:t>
      </w:r>
      <w:proofErr w:type="gramStart"/>
      <w:r w:rsidRPr="00A05941">
        <w:rPr>
          <w:rFonts w:ascii="仿宋_GB2312" w:eastAsia="仿宋_GB2312" w:hAnsi="Arial" w:cs="仿宋_GB2312" w:hint="eastAsia"/>
          <w:color w:val="141414"/>
          <w:kern w:val="0"/>
          <w:sz w:val="32"/>
          <w:szCs w:val="32"/>
        </w:rPr>
        <w:t>彩钢瓦的</w:t>
      </w:r>
      <w:proofErr w:type="gramEnd"/>
      <w:r w:rsidRPr="00A05941">
        <w:rPr>
          <w:rFonts w:ascii="仿宋_GB2312" w:eastAsia="仿宋_GB2312" w:hAnsi="Arial" w:cs="仿宋_GB2312" w:hint="eastAsia"/>
          <w:color w:val="141414"/>
          <w:kern w:val="0"/>
          <w:sz w:val="32"/>
          <w:szCs w:val="32"/>
        </w:rPr>
        <w:t>问题、多合一的问题，消防部门牵头，严格按照“三管三必须”的原则，采取切实可行措施，全力避免安全事故发生。</w:t>
      </w:r>
    </w:p>
    <w:p w:rsidR="00A05941" w:rsidRPr="00BD4119" w:rsidRDefault="00A05941" w:rsidP="00A05941">
      <w:pPr>
        <w:autoSpaceDE w:val="0"/>
        <w:autoSpaceDN w:val="0"/>
        <w:adjustRightInd w:val="0"/>
        <w:snapToGrid w:val="0"/>
        <w:spacing w:line="360" w:lineRule="auto"/>
        <w:ind w:firstLineChars="200" w:firstLine="640"/>
        <w:jc w:val="left"/>
        <w:rPr>
          <w:rFonts w:ascii="黑体" w:eastAsia="黑体" w:hAnsi="黑体" w:cs="黑体" w:hint="eastAsia"/>
          <w:color w:val="141414"/>
          <w:kern w:val="0"/>
          <w:sz w:val="32"/>
          <w:szCs w:val="32"/>
        </w:rPr>
      </w:pPr>
      <w:r w:rsidRPr="00BD4119">
        <w:rPr>
          <w:rFonts w:ascii="黑体" w:eastAsia="黑体" w:hAnsi="黑体" w:cs="黑体" w:hint="eastAsia"/>
          <w:color w:val="141414"/>
          <w:kern w:val="0"/>
          <w:sz w:val="32"/>
          <w:szCs w:val="32"/>
        </w:rPr>
        <w:t>四、要加强实效措施，强化责任落实</w:t>
      </w:r>
    </w:p>
    <w:p w:rsidR="00A05941" w:rsidRDefault="00A05941" w:rsidP="00A05941">
      <w:pPr>
        <w:autoSpaceDE w:val="0"/>
        <w:autoSpaceDN w:val="0"/>
        <w:adjustRightInd w:val="0"/>
        <w:snapToGrid w:val="0"/>
        <w:spacing w:line="360" w:lineRule="auto"/>
        <w:ind w:firstLineChars="200" w:firstLine="640"/>
        <w:jc w:val="left"/>
        <w:rPr>
          <w:rFonts w:ascii="仿宋_GB2312" w:eastAsia="仿宋_GB2312" w:hAnsi="Arial" w:cs="FangSong" w:hint="eastAsia"/>
          <w:color w:val="141414"/>
          <w:kern w:val="0"/>
          <w:sz w:val="32"/>
          <w:szCs w:val="32"/>
        </w:rPr>
      </w:pPr>
      <w:r w:rsidRPr="00A05941">
        <w:rPr>
          <w:rFonts w:ascii="仿宋_GB2312" w:eastAsia="仿宋_GB2312" w:hAnsi="Arial" w:cs="FangSong" w:hint="eastAsia"/>
          <w:color w:val="141414"/>
          <w:kern w:val="0"/>
          <w:sz w:val="32"/>
          <w:szCs w:val="32"/>
        </w:rPr>
        <w:t>各级各部门按照进一步加强安全生产的实效措施，压实最严厉的责任。省委常委会已经研究印发了所有的领导责任</w:t>
      </w:r>
      <w:r w:rsidRPr="00A05941">
        <w:rPr>
          <w:rFonts w:ascii="仿宋_GB2312" w:eastAsia="仿宋_GB2312" w:hAnsi="Arial" w:cs="FangSong" w:hint="eastAsia"/>
          <w:color w:val="141414"/>
          <w:kern w:val="0"/>
          <w:sz w:val="32"/>
          <w:szCs w:val="32"/>
        </w:rPr>
        <w:lastRenderedPageBreak/>
        <w:t>清单，市里边也即将提出</w:t>
      </w:r>
      <w:proofErr w:type="gramStart"/>
      <w:r w:rsidRPr="00A05941">
        <w:rPr>
          <w:rFonts w:ascii="仿宋_GB2312" w:eastAsia="仿宋_GB2312" w:hAnsi="Arial" w:cs="FangSong" w:hint="eastAsia"/>
          <w:color w:val="141414"/>
          <w:kern w:val="0"/>
          <w:sz w:val="32"/>
          <w:szCs w:val="32"/>
        </w:rPr>
        <w:t>来部门</w:t>
      </w:r>
      <w:proofErr w:type="gramEnd"/>
      <w:r w:rsidRPr="00A05941">
        <w:rPr>
          <w:rFonts w:ascii="仿宋_GB2312" w:eastAsia="仿宋_GB2312" w:hAnsi="Arial" w:cs="FangSong" w:hint="eastAsia"/>
          <w:color w:val="141414"/>
          <w:kern w:val="0"/>
          <w:sz w:val="32"/>
          <w:szCs w:val="32"/>
        </w:rPr>
        <w:t>的责任清单，所有领导同志将来都会有一份清单，清单范围内的事有问题，那就要追到你。大家一定要落实党政同责，一岗双责，齐抓共管，失职追责，“三管三必须”要求，压实企业的主体责任法人责任，明确工作的重点和工作范围，把责任落实到每一个单位和每</w:t>
      </w:r>
      <w:proofErr w:type="gramStart"/>
      <w:r w:rsidRPr="00A05941">
        <w:rPr>
          <w:rFonts w:ascii="仿宋_GB2312" w:eastAsia="仿宋_GB2312" w:hAnsi="Arial" w:cs="FangSong" w:hint="eastAsia"/>
          <w:color w:val="141414"/>
          <w:kern w:val="0"/>
          <w:sz w:val="32"/>
          <w:szCs w:val="32"/>
        </w:rPr>
        <w:t>一个人头每一个</w:t>
      </w:r>
      <w:proofErr w:type="gramEnd"/>
      <w:r w:rsidRPr="00A05941">
        <w:rPr>
          <w:rFonts w:ascii="仿宋_GB2312" w:eastAsia="仿宋_GB2312" w:hAnsi="Arial" w:cs="FangSong" w:hint="eastAsia"/>
          <w:color w:val="141414"/>
          <w:kern w:val="0"/>
          <w:sz w:val="32"/>
          <w:szCs w:val="32"/>
        </w:rPr>
        <w:t>岗位。特别是灾后重建，行业部门要组织专业技术人员到现场指导，认真组织验收，全面压实主体责任。</w:t>
      </w:r>
      <w:proofErr w:type="gramStart"/>
      <w:r w:rsidRPr="00A05941">
        <w:rPr>
          <w:rFonts w:ascii="仿宋_GB2312" w:eastAsia="仿宋_GB2312" w:hAnsi="Arial" w:cs="FangSong" w:hint="eastAsia"/>
          <w:color w:val="141414"/>
          <w:kern w:val="0"/>
          <w:sz w:val="32"/>
          <w:szCs w:val="32"/>
        </w:rPr>
        <w:t>安全发展</w:t>
      </w:r>
      <w:proofErr w:type="gramEnd"/>
      <w:r w:rsidRPr="00A05941">
        <w:rPr>
          <w:rFonts w:ascii="仿宋_GB2312" w:eastAsia="仿宋_GB2312" w:hAnsi="Arial" w:cs="仿宋_GB2312" w:hint="eastAsia"/>
          <w:color w:val="141414"/>
          <w:kern w:val="0"/>
          <w:sz w:val="32"/>
          <w:szCs w:val="32"/>
        </w:rPr>
        <w:t>是红线、</w:t>
      </w:r>
      <w:r w:rsidRPr="00A05941">
        <w:rPr>
          <w:rFonts w:ascii="仿宋_GB2312" w:eastAsia="仿宋_GB2312" w:hAnsi="Arial" w:cs="FangSong" w:hint="eastAsia"/>
          <w:color w:val="141414"/>
          <w:kern w:val="0"/>
          <w:sz w:val="32"/>
          <w:szCs w:val="32"/>
        </w:rPr>
        <w:t>是底线，也是生命线，高压线，责任线。参会的领导一定要向书记市长汇报到，一定落实到位，把风险隐患排查清楚，把风险隐患整治到位，把责任落实到每个部门、每个单位、每个企业、每个人，共同努力，担起政治责任，筑牢安全生产防线，确保全市在重点阶段重点领域，第四季度安全生产万无一失，营造安全稳定的社会环境。</w:t>
      </w:r>
    </w:p>
    <w:p w:rsidR="00BD4119" w:rsidRDefault="00BD4119" w:rsidP="00A05941">
      <w:pPr>
        <w:autoSpaceDE w:val="0"/>
        <w:autoSpaceDN w:val="0"/>
        <w:adjustRightInd w:val="0"/>
        <w:snapToGrid w:val="0"/>
        <w:spacing w:line="360" w:lineRule="auto"/>
        <w:ind w:firstLineChars="200" w:firstLine="640"/>
        <w:jc w:val="left"/>
        <w:rPr>
          <w:rFonts w:ascii="仿宋_GB2312" w:eastAsia="仿宋_GB2312" w:hAnsi="Arial" w:cs="FangSong" w:hint="eastAsia"/>
          <w:color w:val="141414"/>
          <w:kern w:val="0"/>
          <w:sz w:val="32"/>
          <w:szCs w:val="32"/>
        </w:rPr>
      </w:pPr>
    </w:p>
    <w:p w:rsidR="00A05941" w:rsidRPr="00BD4119" w:rsidRDefault="00A05941" w:rsidP="00BD4119">
      <w:pPr>
        <w:autoSpaceDE w:val="0"/>
        <w:autoSpaceDN w:val="0"/>
        <w:adjustRightInd w:val="0"/>
        <w:snapToGrid w:val="0"/>
        <w:spacing w:line="360" w:lineRule="auto"/>
        <w:jc w:val="left"/>
        <w:rPr>
          <w:rFonts w:ascii="仿宋_GB2312" w:eastAsia="仿宋_GB2312" w:hAnsi="Arial" w:cs="FangSong" w:hint="eastAsia"/>
          <w:color w:val="141414"/>
          <w:kern w:val="0"/>
          <w:sz w:val="32"/>
          <w:szCs w:val="32"/>
          <w:u w:val="single"/>
        </w:rPr>
      </w:pPr>
      <w:r w:rsidRPr="00BD4119">
        <w:rPr>
          <w:rFonts w:ascii="仿宋_GB2312" w:eastAsia="仿宋_GB2312" w:hAnsi="Arial" w:cs="FangSong" w:hint="eastAsia"/>
          <w:color w:val="141414"/>
          <w:kern w:val="0"/>
          <w:sz w:val="32"/>
          <w:szCs w:val="32"/>
          <w:u w:val="single"/>
        </w:rPr>
        <w:t>（信息公开形式：不予公开）</w:t>
      </w:r>
      <w:r w:rsidR="00BD4119">
        <w:rPr>
          <w:rFonts w:ascii="仿宋_GB2312" w:eastAsia="仿宋_GB2312" w:hAnsi="Arial" w:cs="FangSong" w:hint="eastAsia"/>
          <w:color w:val="141414"/>
          <w:kern w:val="0"/>
          <w:sz w:val="32"/>
          <w:szCs w:val="32"/>
          <w:u w:val="single"/>
        </w:rPr>
        <w:t xml:space="preserve">                         </w:t>
      </w:r>
    </w:p>
    <w:p w:rsidR="003B4A45" w:rsidRPr="00BD4119" w:rsidRDefault="00A05941" w:rsidP="00BD4119">
      <w:pPr>
        <w:snapToGrid w:val="0"/>
        <w:spacing w:line="360" w:lineRule="auto"/>
        <w:rPr>
          <w:rFonts w:ascii="仿宋_GB2312" w:eastAsia="仿宋_GB2312" w:hint="eastAsia"/>
          <w:sz w:val="32"/>
          <w:szCs w:val="32"/>
          <w:u w:val="single"/>
        </w:rPr>
      </w:pPr>
      <w:r w:rsidRPr="00BD4119">
        <w:rPr>
          <w:rFonts w:ascii="仿宋_GB2312" w:eastAsia="仿宋_GB2312" w:hAnsi="Arial" w:cs="仿宋_GB2312" w:hint="eastAsia"/>
          <w:color w:val="141414"/>
          <w:kern w:val="0"/>
          <w:sz w:val="32"/>
          <w:szCs w:val="32"/>
          <w:u w:val="single"/>
        </w:rPr>
        <w:t>郑州市安全生产委员会办公室</w:t>
      </w:r>
      <w:r w:rsidR="00BD4119">
        <w:rPr>
          <w:rFonts w:ascii="仿宋_GB2312" w:eastAsia="仿宋_GB2312" w:hAnsi="Arial" w:cs="仿宋_GB2312" w:hint="eastAsia"/>
          <w:color w:val="141414"/>
          <w:kern w:val="0"/>
          <w:sz w:val="32"/>
          <w:szCs w:val="32"/>
          <w:u w:val="single"/>
        </w:rPr>
        <w:t xml:space="preserve">     </w:t>
      </w:r>
      <w:r w:rsidRPr="00BD4119">
        <w:rPr>
          <w:rFonts w:ascii="仿宋_GB2312" w:eastAsia="仿宋_GB2312" w:hAnsi="Arial" w:cs="仿宋_GB2312" w:hint="eastAsia"/>
          <w:color w:val="141414"/>
          <w:kern w:val="0"/>
          <w:sz w:val="32"/>
          <w:szCs w:val="32"/>
          <w:u w:val="single"/>
        </w:rPr>
        <w:t>2021年10月18日印发</w:t>
      </w:r>
    </w:p>
    <w:sectPr w:rsidR="003B4A45" w:rsidRPr="00BD4119" w:rsidSect="00A547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angSong">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5941"/>
    <w:rsid w:val="0037216C"/>
    <w:rsid w:val="00A05941"/>
    <w:rsid w:val="00A547B8"/>
    <w:rsid w:val="00B3480D"/>
    <w:rsid w:val="00BD4119"/>
    <w:rsid w:val="00C72735"/>
    <w:rsid w:val="00DD1BF8"/>
    <w:rsid w:val="00EE7EEA"/>
    <w:rsid w:val="00F27096"/>
    <w:rsid w:val="00FD2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2021-10-22T06:46:00Z</dcterms:created>
  <dcterms:modified xsi:type="dcterms:W3CDTF">2021-10-22T06:46:00Z</dcterms:modified>
</cp:coreProperties>
</file>